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C0" w:rsidRPr="00FB373A" w:rsidRDefault="00F84FC0" w:rsidP="001702EC">
      <w:pPr>
        <w:rPr>
          <w:rFonts w:ascii="Times New Roman" w:hAnsi="Times New Roman" w:cs="Times New Roman"/>
          <w:b/>
        </w:rPr>
      </w:pPr>
      <w:bookmarkStart w:id="0" w:name="Увод"/>
      <w:r w:rsidRPr="00FB373A">
        <w:rPr>
          <w:rFonts w:ascii="Times New Roman" w:hAnsi="Times New Roman" w:cs="Times New Roman"/>
          <w:b/>
        </w:rPr>
        <w:t>УВОД</w:t>
      </w:r>
      <w:bookmarkEnd w:id="0"/>
      <w:r w:rsidRPr="00FB373A">
        <w:rPr>
          <w:rFonts w:ascii="Times New Roman" w:hAnsi="Times New Roman" w:cs="Times New Roman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1"/>
        <w:gridCol w:w="4136"/>
      </w:tblGrid>
      <w:tr w:rsidR="00AD6187" w:rsidRPr="00FB373A" w:rsidTr="000E7FF6">
        <w:trPr>
          <w:trHeight w:val="418"/>
        </w:trPr>
        <w:tc>
          <w:tcPr>
            <w:tcW w:w="4941" w:type="dxa"/>
            <w:vAlign w:val="center"/>
          </w:tcPr>
          <w:p w:rsidR="00AD6187" w:rsidRPr="00FB373A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B373A">
              <w:rPr>
                <w:rFonts w:ascii="Times New Roman" w:hAnsi="Times New Roman" w:cs="Times New Roman"/>
                <w:lang w:val="sr-Cyrl-CS"/>
              </w:rPr>
              <w:br w:type="page"/>
              <w:t>Назив студијског програма</w:t>
            </w:r>
          </w:p>
        </w:tc>
        <w:tc>
          <w:tcPr>
            <w:tcW w:w="4136" w:type="dxa"/>
            <w:vAlign w:val="center"/>
          </w:tcPr>
          <w:p w:rsidR="00AD6187" w:rsidRPr="00FB373A" w:rsidRDefault="00AD6187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5A2430">
              <w:rPr>
                <w:rFonts w:ascii="Times New Roman" w:hAnsi="Times New Roman" w:cs="Times New Roman"/>
                <w:lang w:val="sr-Cyrl-CS"/>
              </w:rPr>
              <w:t>Докторске студије Технологије дрвета</w:t>
            </w:r>
          </w:p>
        </w:tc>
      </w:tr>
      <w:tr w:rsidR="00AD6187" w:rsidRPr="00FB373A" w:rsidTr="000E7FF6">
        <w:trPr>
          <w:trHeight w:val="680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4136" w:type="dxa"/>
            <w:vAlign w:val="center"/>
          </w:tcPr>
          <w:p w:rsidR="00AD6187" w:rsidRPr="00112B70" w:rsidRDefault="00F84FC0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-</w:t>
            </w:r>
          </w:p>
        </w:tc>
      </w:tr>
      <w:tr w:rsidR="00AD6187" w:rsidRPr="00FB373A" w:rsidTr="000E7FF6">
        <w:trPr>
          <w:trHeight w:val="451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136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Универзитет у Београду </w:t>
            </w:r>
            <w:r w:rsidR="00F84FC0" w:rsidRPr="00112B70"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Pr="00112B70">
              <w:rPr>
                <w:rFonts w:ascii="Times New Roman" w:hAnsi="Times New Roman" w:cs="Times New Roman"/>
                <w:lang w:val="sr-Cyrl-CS"/>
              </w:rPr>
              <w:t>Шумарски факултет</w:t>
            </w:r>
          </w:p>
        </w:tc>
      </w:tr>
      <w:tr w:rsidR="00AD6187" w:rsidRPr="00FB373A" w:rsidTr="000E7FF6">
        <w:trPr>
          <w:trHeight w:val="289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136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highlight w:val="yellow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Техничко-технолошке науке</w:t>
            </w:r>
          </w:p>
        </w:tc>
      </w:tr>
      <w:tr w:rsidR="00AD6187" w:rsidRPr="00FB373A" w:rsidTr="000E7FF6">
        <w:trPr>
          <w:trHeight w:val="359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Научна или уметничка област</w:t>
            </w:r>
          </w:p>
        </w:tc>
        <w:tc>
          <w:tcPr>
            <w:tcW w:w="4136" w:type="dxa"/>
            <w:vAlign w:val="center"/>
          </w:tcPr>
          <w:p w:rsidR="00AD6187" w:rsidRPr="00112B70" w:rsidRDefault="00F45358" w:rsidP="00F84FC0">
            <w:pPr>
              <w:spacing w:after="60"/>
              <w:rPr>
                <w:rFonts w:ascii="Times New Roman" w:hAnsi="Times New Roman" w:cs="Times New Roman"/>
                <w:highlight w:val="yellow"/>
              </w:rPr>
            </w:pPr>
            <w:r w:rsidRPr="00112B70">
              <w:rPr>
                <w:rFonts w:ascii="Times New Roman" w:hAnsi="Times New Roman" w:cs="Times New Roman"/>
              </w:rPr>
              <w:t>Биотехничке науке</w:t>
            </w:r>
          </w:p>
        </w:tc>
      </w:tr>
      <w:tr w:rsidR="00AD6187" w:rsidRPr="00FB373A" w:rsidTr="000E7FF6">
        <w:trPr>
          <w:trHeight w:val="249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Обим студија изражен ЕСПБ бодовима</w:t>
            </w:r>
          </w:p>
        </w:tc>
        <w:tc>
          <w:tcPr>
            <w:tcW w:w="4136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180</w:t>
            </w:r>
          </w:p>
        </w:tc>
      </w:tr>
      <w:tr w:rsidR="00AD6187" w:rsidRPr="00FB373A" w:rsidTr="000E7FF6">
        <w:trPr>
          <w:trHeight w:val="339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Назив дипломе </w:t>
            </w:r>
          </w:p>
        </w:tc>
        <w:tc>
          <w:tcPr>
            <w:tcW w:w="4136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Доктор биотехничких наука</w:t>
            </w:r>
          </w:p>
        </w:tc>
      </w:tr>
      <w:tr w:rsidR="00AD6187" w:rsidRPr="00FB373A" w:rsidTr="000E7FF6">
        <w:trPr>
          <w:trHeight w:val="286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Дужина студија</w:t>
            </w:r>
          </w:p>
        </w:tc>
        <w:tc>
          <w:tcPr>
            <w:tcW w:w="4136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6 семестара - 3 године</w:t>
            </w:r>
          </w:p>
        </w:tc>
      </w:tr>
      <w:tr w:rsidR="00AD6187" w:rsidRPr="00FB373A" w:rsidTr="000E7FF6">
        <w:trPr>
          <w:trHeight w:val="455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136" w:type="dxa"/>
            <w:vAlign w:val="center"/>
          </w:tcPr>
          <w:p w:rsidR="00AD6187" w:rsidRPr="00112B70" w:rsidRDefault="00F84FC0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20</w:t>
            </w:r>
            <w:r w:rsidR="00112B70" w:rsidRPr="00112B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13</w:t>
            </w:r>
          </w:p>
        </w:tc>
      </w:tr>
      <w:tr w:rsidR="00AD6187" w:rsidRPr="00FB373A" w:rsidTr="000E7FF6">
        <w:trPr>
          <w:trHeight w:val="434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136" w:type="dxa"/>
            <w:vAlign w:val="center"/>
          </w:tcPr>
          <w:p w:rsidR="00AD6187" w:rsidRPr="00112B70" w:rsidRDefault="00F84FC0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-</w:t>
            </w:r>
          </w:p>
        </w:tc>
      </w:tr>
      <w:tr w:rsidR="00AD6187" w:rsidRPr="00FB373A" w:rsidTr="000E7FF6">
        <w:trPr>
          <w:trHeight w:val="297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112B70">
              <w:rPr>
                <w:rFonts w:ascii="Times New Roman" w:hAnsi="Times New Roman" w:cs="Times New Roman"/>
              </w:rPr>
              <w:t>Акредитован</w:t>
            </w:r>
            <w:proofErr w:type="spellEnd"/>
            <w:r w:rsidRPr="00112B70">
              <w:rPr>
                <w:rFonts w:ascii="Times New Roman" w:hAnsi="Times New Roman" w:cs="Times New Roman"/>
                <w:lang w:val="sr-Cyrl-CS"/>
              </w:rPr>
              <w:t xml:space="preserve">број на овом студијском програму  </w:t>
            </w:r>
          </w:p>
        </w:tc>
        <w:tc>
          <w:tcPr>
            <w:tcW w:w="4136" w:type="dxa"/>
            <w:vAlign w:val="center"/>
          </w:tcPr>
          <w:p w:rsidR="00AD6187" w:rsidRPr="00112B70" w:rsidRDefault="004B2592" w:rsidP="00F84FC0">
            <w:pPr>
              <w:spacing w:after="60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>18</w:t>
            </w:r>
          </w:p>
        </w:tc>
      </w:tr>
      <w:tr w:rsidR="00AD6187" w:rsidRPr="00FB373A" w:rsidTr="000E7FF6">
        <w:trPr>
          <w:trHeight w:val="680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Планирани број студената који ће се уписати на  прву  годину студија (укупан број прва </w:t>
            </w:r>
            <w:r w:rsidRPr="00112B70">
              <w:rPr>
                <w:rFonts w:ascii="Times New Roman" w:hAnsi="Times New Roman" w:cs="Times New Roman"/>
              </w:rPr>
              <w:t xml:space="preserve">x </w:t>
            </w:r>
            <w:r w:rsidRPr="00112B70">
              <w:rPr>
                <w:rFonts w:ascii="Times New Roman" w:hAnsi="Times New Roman" w:cs="Times New Roman"/>
                <w:lang w:val="sr-Cyrl-CS"/>
              </w:rPr>
              <w:t>3)  овог студијског програма</w:t>
            </w:r>
          </w:p>
        </w:tc>
        <w:tc>
          <w:tcPr>
            <w:tcW w:w="4136" w:type="dxa"/>
            <w:vAlign w:val="center"/>
          </w:tcPr>
          <w:p w:rsidR="00AD6187" w:rsidRPr="00112B70" w:rsidRDefault="00112B70" w:rsidP="00F84FC0">
            <w:pPr>
              <w:spacing w:after="60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</w:rPr>
              <w:t>54</w:t>
            </w:r>
          </w:p>
        </w:tc>
      </w:tr>
      <w:tr w:rsidR="00AD6187" w:rsidRPr="00FB373A" w:rsidTr="000E7FF6">
        <w:trPr>
          <w:trHeight w:val="576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136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</w:p>
        </w:tc>
      </w:tr>
      <w:tr w:rsidR="00AD6187" w:rsidRPr="00FB373A" w:rsidTr="000E7FF6">
        <w:trPr>
          <w:trHeight w:val="83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Језик на коме се изводи студијски програм</w:t>
            </w:r>
          </w:p>
        </w:tc>
        <w:tc>
          <w:tcPr>
            <w:tcW w:w="4136" w:type="dxa"/>
            <w:vAlign w:val="center"/>
          </w:tcPr>
          <w:p w:rsidR="00AD6187" w:rsidRPr="00112B70" w:rsidRDefault="00F84FC0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Српски</w:t>
            </w:r>
          </w:p>
        </w:tc>
      </w:tr>
      <w:tr w:rsidR="00AD6187" w:rsidRPr="00FB373A" w:rsidTr="000E7FF6">
        <w:trPr>
          <w:trHeight w:val="329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Година када је програм акредитован</w:t>
            </w:r>
          </w:p>
        </w:tc>
        <w:tc>
          <w:tcPr>
            <w:tcW w:w="4136" w:type="dxa"/>
            <w:vAlign w:val="center"/>
          </w:tcPr>
          <w:p w:rsidR="00AD6187" w:rsidRPr="00112B70" w:rsidRDefault="00F84FC0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2008.</w:t>
            </w:r>
          </w:p>
        </w:tc>
      </w:tr>
      <w:tr w:rsidR="00AD6187" w:rsidRPr="00FB373A" w:rsidTr="000E7FF6">
        <w:trPr>
          <w:trHeight w:val="680"/>
        </w:trPr>
        <w:tc>
          <w:tcPr>
            <w:tcW w:w="4941" w:type="dxa"/>
            <w:vAlign w:val="center"/>
          </w:tcPr>
          <w:p w:rsidR="00AD6187" w:rsidRPr="00112B70" w:rsidRDefault="00AD6187" w:rsidP="00F84FC0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Web адреса на којој се налазе подаци о студијском програму</w:t>
            </w:r>
          </w:p>
        </w:tc>
        <w:tc>
          <w:tcPr>
            <w:tcW w:w="4136" w:type="dxa"/>
            <w:vAlign w:val="center"/>
          </w:tcPr>
          <w:p w:rsidR="00AD6187" w:rsidRPr="00112B70" w:rsidRDefault="007D662E" w:rsidP="00F84FC0">
            <w:pPr>
              <w:spacing w:after="60"/>
              <w:rPr>
                <w:rFonts w:ascii="Times New Roman" w:hAnsi="Times New Roman" w:cs="Times New Roman"/>
                <w:highlight w:val="yellow"/>
                <w:lang w:val="sr-Cyrl-CS"/>
              </w:rPr>
            </w:pPr>
            <w:hyperlink r:id="rId8" w:history="1">
              <w:r w:rsidR="00F84FC0" w:rsidRPr="00112B70">
                <w:rPr>
                  <w:rStyle w:val="Hyperlink"/>
                  <w:rFonts w:ascii="Times New Roman" w:hAnsi="Times New Roman" w:cs="Times New Roman"/>
                  <w:color w:val="auto"/>
                  <w:lang w:val="sr-Cyrl-CS"/>
                </w:rPr>
                <w:t>www.sfb.bg.ac.rs</w:t>
              </w:r>
            </w:hyperlink>
          </w:p>
        </w:tc>
      </w:tr>
    </w:tbl>
    <w:p w:rsidR="00F84FC0" w:rsidRPr="00FB373A" w:rsidRDefault="00F84FC0" w:rsidP="001702EC">
      <w:pPr>
        <w:rPr>
          <w:rFonts w:ascii="Times New Roman" w:hAnsi="Times New Roman" w:cs="Times New Roman"/>
          <w:b/>
        </w:rPr>
      </w:pPr>
    </w:p>
    <w:p w:rsidR="00AD6187" w:rsidRPr="00FB373A" w:rsidRDefault="00AD6187" w:rsidP="001702EC">
      <w:pPr>
        <w:rPr>
          <w:rFonts w:ascii="Times New Roman" w:hAnsi="Times New Roman" w:cs="Times New Roman"/>
          <w:b/>
        </w:rPr>
      </w:pPr>
    </w:p>
    <w:p w:rsidR="00AD6187" w:rsidRPr="00FB373A" w:rsidRDefault="00AD6187" w:rsidP="001702EC">
      <w:pPr>
        <w:rPr>
          <w:rFonts w:ascii="Times New Roman" w:hAnsi="Times New Roman" w:cs="Times New Roman"/>
          <w:b/>
        </w:rPr>
      </w:pPr>
    </w:p>
    <w:p w:rsidR="001702EC" w:rsidRPr="00FB373A" w:rsidRDefault="001702EC" w:rsidP="001702EC">
      <w:pPr>
        <w:rPr>
          <w:rFonts w:ascii="Times New Roman" w:hAnsi="Times New Roman" w:cs="Times New Roman"/>
        </w:rPr>
      </w:pPr>
    </w:p>
    <w:p w:rsidR="001702EC" w:rsidRPr="00FB373A" w:rsidRDefault="001702EC" w:rsidP="001702EC">
      <w:pPr>
        <w:rPr>
          <w:rFonts w:ascii="Times New Roman" w:hAnsi="Times New Roman" w:cs="Times New Roman"/>
        </w:rPr>
      </w:pPr>
    </w:p>
    <w:p w:rsidR="001702EC" w:rsidRPr="00FB373A" w:rsidRDefault="001702EC" w:rsidP="001702EC">
      <w:pPr>
        <w:rPr>
          <w:rFonts w:ascii="Times New Roman" w:hAnsi="Times New Roman" w:cs="Times New Roman"/>
        </w:rPr>
      </w:pPr>
    </w:p>
    <w:p w:rsidR="00FB373A" w:rsidRDefault="00FB373A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BA7BC3" w:rsidRPr="00FB373A" w:rsidRDefault="00BA7BC3" w:rsidP="001702EC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43"/>
      </w:tblGrid>
      <w:tr w:rsidR="009275A9" w:rsidRPr="00BA7BC3" w:rsidTr="000E7FF6">
        <w:tc>
          <w:tcPr>
            <w:tcW w:w="9043" w:type="dxa"/>
            <w:shd w:val="clear" w:color="auto" w:fill="F2F2F2"/>
          </w:tcPr>
          <w:p w:rsidR="009275A9" w:rsidRPr="00112B70" w:rsidRDefault="009275A9" w:rsidP="00BA7BC3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1" w:name="Посебан"/>
            <w:r w:rsidRPr="00112B70">
              <w:rPr>
                <w:rFonts w:ascii="Times New Roman" w:hAnsi="Times New Roman" w:cs="Times New Roman"/>
                <w:highlight w:val="yellow"/>
                <w:lang w:val="sr-Cyrl-CS"/>
              </w:rPr>
              <w:br w:type="page"/>
            </w:r>
            <w:r w:rsidRPr="00112B70">
              <w:rPr>
                <w:rFonts w:ascii="Times New Roman" w:hAnsi="Times New Roman" w:cs="Times New Roman"/>
                <w:highlight w:val="yellow"/>
                <w:lang w:val="sr-Cyrl-CS"/>
              </w:rPr>
              <w:br w:type="page"/>
            </w:r>
            <w:r w:rsidRPr="00112B70">
              <w:rPr>
                <w:rFonts w:ascii="Times New Roman" w:hAnsi="Times New Roman" w:cs="Times New Roman"/>
                <w:highlight w:val="yellow"/>
                <w:lang w:val="sr-Cyrl-CS"/>
              </w:rPr>
              <w:br w:type="page"/>
            </w:r>
            <w:bookmarkStart w:id="2" w:name="пс"/>
            <w:bookmarkEnd w:id="2"/>
            <w:r w:rsidRPr="00112B70">
              <w:rPr>
                <w:rFonts w:ascii="Times New Roman" w:hAnsi="Times New Roman" w:cs="Times New Roman"/>
                <w:b/>
                <w:lang w:val="sr-Cyrl-CS"/>
              </w:rPr>
              <w:t xml:space="preserve">Посебан стандард: </w:t>
            </w:r>
            <w:r w:rsidRPr="00112B70">
              <w:rPr>
                <w:rFonts w:ascii="Times New Roman" w:hAnsi="Times New Roman" w:cs="Times New Roman"/>
                <w:lang w:val="sr-Cyrl-CS"/>
              </w:rPr>
              <w:t>Компетентност високошколске установе за реализацију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докторских студија</w:t>
            </w:r>
          </w:p>
          <w:p w:rsidR="009275A9" w:rsidRPr="00112B70" w:rsidRDefault="009275A9" w:rsidP="00BA7BC3">
            <w:pPr>
              <w:spacing w:after="60" w:line="240" w:lineRule="auto"/>
              <w:jc w:val="both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Високошколска установа доказује своју спремност за извођење докторских студија на основу показатеља који се односе на научноистраживачки рад.</w:t>
            </w:r>
          </w:p>
        </w:tc>
      </w:tr>
      <w:tr w:rsidR="009275A9" w:rsidRPr="00BA7BC3" w:rsidTr="000E7FF6">
        <w:tc>
          <w:tcPr>
            <w:tcW w:w="9043" w:type="dxa"/>
          </w:tcPr>
          <w:p w:rsidR="009275A9" w:rsidRPr="00112B70" w:rsidRDefault="009275A9" w:rsidP="00BA7B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ind w:left="478" w:hanging="47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Шумарски факултет Универзитета у Београду је најстарија и највиша високошколска и научна институција у области шумарства, технологије дрвета, пејзажне архитектуре и хортикултуре и еколошког инжењеринга у заштити земљишних и водних ресурса у Србији. Промене у образивном процесу које су инициране Болоњским процесом имају за циљ унапређење конкурентности наставно-образивне делатности, уз очување вредности заснованих на традицији дугој 98 године.</w:t>
            </w:r>
          </w:p>
          <w:p w:rsidR="009275A9" w:rsidRPr="00112B70" w:rsidRDefault="009275A9" w:rsidP="00BA7B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ind w:left="478" w:hanging="478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Способност високошколске установе: </w:t>
            </w:r>
          </w:p>
          <w:p w:rsidR="009275A9" w:rsidRPr="00112B70" w:rsidRDefault="009275A9" w:rsidP="00BA7BC3">
            <w:pPr>
              <w:spacing w:after="60" w:line="240" w:lineRule="auto"/>
              <w:ind w:left="1045" w:hanging="32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а. броја докторских дисертација одбрањених у високошколској установи за област за коју се студијски програм акредитује, имајући у виду однос броја докторских дисертација према броју студената који су завршили мастер, односно интегрисане студије у претходном петогодишњем периоду; </w:t>
            </w:r>
          </w:p>
          <w:p w:rsidR="009275A9" w:rsidRPr="00112B70" w:rsidRDefault="00BA7BC3" w:rsidP="00BA7BC3">
            <w:pPr>
              <w:spacing w:after="60" w:line="240" w:lineRule="auto"/>
              <w:ind w:left="1045" w:hanging="32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б. </w:t>
            </w:r>
            <w:r w:rsidR="009275A9" w:rsidRPr="00112B70">
              <w:rPr>
                <w:rFonts w:ascii="Times New Roman" w:hAnsi="Times New Roman" w:cs="Times New Roman"/>
                <w:lang w:val="sr-Cyrl-CS"/>
              </w:rPr>
              <w:t xml:space="preserve">односа броја наставника и броја наставника који су укључени у научноистраживачке пројекте; </w:t>
            </w:r>
          </w:p>
          <w:p w:rsidR="009275A9" w:rsidRPr="00112B70" w:rsidRDefault="009275A9" w:rsidP="00BA7BC3">
            <w:pPr>
              <w:spacing w:after="60" w:line="240" w:lineRule="auto"/>
              <w:ind w:left="1045" w:hanging="32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в. односа броја публикација у часописима, са листе часописа категорисаних од стране министарства надлежног за науку, у последњих десет година и броја наставника; </w:t>
            </w:r>
          </w:p>
          <w:p w:rsidR="009275A9" w:rsidRPr="00112B70" w:rsidRDefault="009275A9" w:rsidP="00BA7BC3">
            <w:pPr>
              <w:spacing w:after="60" w:line="240" w:lineRule="auto"/>
              <w:ind w:left="1045" w:hanging="32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г. остварене сарадње са установама у земљи и свету. </w:t>
            </w:r>
          </w:p>
          <w:p w:rsidR="009275A9" w:rsidRPr="00112B70" w:rsidRDefault="009275A9" w:rsidP="00BA7BC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ind w:left="478" w:hanging="478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На студијском програму Технологије дрвета ангажовано је 4 редовна професора, 6 ванредних професора и 9 доцента са пуним радним временом; укупно 19 наставника, од којих 12 наставника задовољавају критеријуме да буду ментори у изради доктората.</w:t>
            </w:r>
          </w:p>
          <w:p w:rsidR="009275A9" w:rsidRPr="00112B70" w:rsidRDefault="009275A9" w:rsidP="00BA7BC3">
            <w:pPr>
              <w:spacing w:after="60" w:line="240" w:lineRule="auto"/>
              <w:ind w:left="478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На Шумарском факултет се тренутно реализује 13 научних пројеката, финансираиих од Министарства науке на којима је ангажовано 137 наставника и сарадника.</w:t>
            </w:r>
          </w:p>
        </w:tc>
      </w:tr>
      <w:bookmarkEnd w:id="1"/>
    </w:tbl>
    <w:p w:rsidR="001702EC" w:rsidRDefault="001702EC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Pr="00FB373A" w:rsidRDefault="00112B70" w:rsidP="001702EC">
      <w:pPr>
        <w:rPr>
          <w:rFonts w:ascii="Times New Roman" w:hAnsi="Times New Roman" w:cs="Times New Roman"/>
        </w:rPr>
      </w:pPr>
    </w:p>
    <w:p w:rsidR="001702EC" w:rsidRDefault="001702EC" w:rsidP="001702EC">
      <w:pPr>
        <w:rPr>
          <w:rFonts w:ascii="Times New Roman" w:hAnsi="Times New Roman" w:cs="Times New Roman"/>
        </w:rPr>
      </w:pPr>
    </w:p>
    <w:p w:rsidR="000E7FF6" w:rsidRPr="00FB373A" w:rsidRDefault="000E7FF6" w:rsidP="001702EC">
      <w:pPr>
        <w:rPr>
          <w:rFonts w:ascii="Times New Roman" w:hAnsi="Times New Roman" w:cs="Times New Roman"/>
        </w:rPr>
      </w:pPr>
    </w:p>
    <w:p w:rsidR="001702EC" w:rsidRDefault="001702EC" w:rsidP="001702EC">
      <w:pPr>
        <w:rPr>
          <w:rFonts w:ascii="Times New Roman" w:hAnsi="Times New Roman" w:cs="Times New Roman"/>
        </w:rPr>
      </w:pPr>
    </w:p>
    <w:p w:rsidR="000E7FF6" w:rsidRPr="00FB373A" w:rsidRDefault="000E7FF6" w:rsidP="001702EC">
      <w:pPr>
        <w:rPr>
          <w:rFonts w:ascii="Times New Roman" w:hAnsi="Times New Roman" w:cs="Times New Roman"/>
        </w:rPr>
      </w:pP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57"/>
      </w:tblGrid>
      <w:tr w:rsidR="006C48EF" w:rsidRPr="006C48EF" w:rsidTr="000E7FF6">
        <w:tc>
          <w:tcPr>
            <w:tcW w:w="9057" w:type="dxa"/>
            <w:shd w:val="clear" w:color="auto" w:fill="F2F2F2"/>
          </w:tcPr>
          <w:p w:rsidR="006C48EF" w:rsidRPr="00112B70" w:rsidRDefault="006C48EF" w:rsidP="006C48EF">
            <w:pPr>
              <w:spacing w:after="6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bookmarkStart w:id="3" w:name="Ст01"/>
            <w:r w:rsidRPr="00112B70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Стандард 1: Структура студијског програма</w:t>
            </w:r>
          </w:p>
          <w:p w:rsidR="006C48EF" w:rsidRPr="00112B70" w:rsidRDefault="006C48EF" w:rsidP="006C48EF">
            <w:pPr>
              <w:spacing w:after="60" w:line="240" w:lineRule="auto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6C48EF" w:rsidRPr="006C48EF" w:rsidTr="000E7FF6">
        <w:tc>
          <w:tcPr>
            <w:tcW w:w="9057" w:type="dxa"/>
          </w:tcPr>
          <w:p w:rsidR="006C48EF" w:rsidRPr="00112B70" w:rsidRDefault="006C48EF" w:rsidP="006C48EF">
            <w:pPr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1.1. Студијски програм докторских студија технологије дрвета садржи следеће елементе (детаљно исказане у одговарајућим стандардима): 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а. Назив студијског програма: Докторске студије технологије дрвета.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б. Циљ студијског програма: </w:t>
            </w:r>
          </w:p>
          <w:p w:rsidR="006C48EF" w:rsidRPr="00112B70" w:rsidRDefault="006C48EF" w:rsidP="00931805">
            <w:pPr>
              <w:spacing w:after="60" w:line="240" w:lineRule="auto"/>
              <w:ind w:left="478" w:hanging="142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- Обучавање студената за самосталан и оригиналан научно-истраживачки рад у области  технологије дрвета</w:t>
            </w:r>
            <w:r w:rsidR="00931805" w:rsidRPr="00112B70">
              <w:rPr>
                <w:rFonts w:ascii="Times New Roman" w:hAnsi="Times New Roman" w:cs="Times New Roman"/>
                <w:lang w:val="sr-Cyrl-CS"/>
              </w:rPr>
              <w:t>, са посебном пажњом на руковођењу процеса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 истраживања и развоја базе научног знања у циљу формулисања политике и система управљања на принципима одрживог развоја у области Технологије дрвета.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в. Исход студијског програма:</w:t>
            </w:r>
          </w:p>
          <w:p w:rsidR="006C48EF" w:rsidRPr="00112B70" w:rsidRDefault="006C48EF" w:rsidP="006C48EF">
            <w:pPr>
              <w:spacing w:after="60" w:line="240" w:lineRule="auto"/>
              <w:ind w:left="478" w:hanging="142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- Након завршених докторских студија технологије дрвета студенти су оспособљени да самостално организују, планирају и спроводе теренски и лабораторијски рад, </w:t>
            </w:r>
          </w:p>
          <w:p w:rsidR="006C48EF" w:rsidRPr="00112B70" w:rsidRDefault="006C48EF" w:rsidP="006C48EF">
            <w:pPr>
              <w:spacing w:after="60" w:line="240" w:lineRule="auto"/>
              <w:ind w:left="478" w:hanging="142"/>
              <w:rPr>
                <w:rFonts w:ascii="Times New Roman" w:hAnsi="Times New Roman" w:cs="Times New Roman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- Студенти стичу способности анализе, имплементације и презентације резултата научно-истраживачког рада.</w:t>
            </w:r>
          </w:p>
          <w:p w:rsidR="006C48EF" w:rsidRPr="00112B70" w:rsidRDefault="006C48EF" w:rsidP="006C48EF">
            <w:pPr>
              <w:spacing w:after="60" w:line="240" w:lineRule="auto"/>
              <w:ind w:left="478" w:hanging="142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- Компетенције доктора биотехничких наука детаљно су приказане у </w:t>
            </w:r>
            <w:r w:rsidRPr="00112B70">
              <w:rPr>
                <w:rFonts w:ascii="Times New Roman" w:hAnsi="Times New Roman" w:cs="Times New Roman"/>
                <w:u w:val="single"/>
                <w:lang w:val="sr-Cyrl-CS"/>
              </w:rPr>
              <w:t>Стандарду 4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. 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г. Назив дипломе: Доктор биотехничких наука, а у додатку дипломе наводе се положени изборни предмети и ужа област истраживања.</w:t>
            </w:r>
          </w:p>
          <w:p w:rsidR="006C48EF" w:rsidRPr="00112B70" w:rsidRDefault="006C48EF" w:rsidP="00F402E8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д. У</w:t>
            </w:r>
            <w:r w:rsidR="00F402E8" w:rsidRPr="00112B70">
              <w:rPr>
                <w:rFonts w:ascii="Times New Roman" w:hAnsi="Times New Roman" w:cs="Times New Roman"/>
                <w:lang w:val="sr-Cyrl-CS"/>
              </w:rPr>
              <w:t>слови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 за упис на студијски програм</w:t>
            </w:r>
            <w:r w:rsidR="00F402E8" w:rsidRPr="00112B70">
              <w:rPr>
                <w:rFonts w:ascii="Times New Roman" w:hAnsi="Times New Roman" w:cs="Times New Roman"/>
                <w:lang w:val="sr-Cyrl-CS"/>
              </w:rPr>
              <w:t xml:space="preserve"> приказани су у </w:t>
            </w:r>
            <w:r w:rsidR="00F402E8" w:rsidRPr="00112B70">
              <w:rPr>
                <w:rFonts w:ascii="Times New Roman" w:hAnsi="Times New Roman" w:cs="Times New Roman"/>
                <w:u w:val="single"/>
                <w:lang w:val="sr-Cyrl-CS"/>
              </w:rPr>
              <w:t>Стандарду 7</w:t>
            </w:r>
            <w:r w:rsidR="00F402E8" w:rsidRPr="00112B70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ђ. Листа обавезних и изборних студијских подручја, односно предмета, са оквирним садржајем приказана је у табелама у оквиру </w:t>
            </w:r>
            <w:r w:rsidRPr="00112B70">
              <w:rPr>
                <w:rFonts w:ascii="Times New Roman" w:hAnsi="Times New Roman" w:cs="Times New Roman"/>
                <w:u w:val="single"/>
                <w:lang w:val="sr-Cyrl-CS"/>
              </w:rPr>
              <w:t>Стандарда 5</w:t>
            </w:r>
            <w:r w:rsidRPr="00112B70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е. Начин извођења студија - бодовна вредност сваког предмета исказана у складу са европским системом преноса бодова, приказан је у табелама у оквиру </w:t>
            </w:r>
            <w:r w:rsidRPr="00112B70">
              <w:rPr>
                <w:rFonts w:ascii="Times New Roman" w:hAnsi="Times New Roman" w:cs="Times New Roman"/>
                <w:u w:val="single"/>
                <w:lang w:val="sr-Cyrl-CS"/>
              </w:rPr>
              <w:t>Стандарда 5</w:t>
            </w:r>
            <w:r w:rsidRPr="00112B70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ж. </w:t>
            </w:r>
            <w:r w:rsidR="0073077B" w:rsidRPr="00112B70">
              <w:rPr>
                <w:rFonts w:ascii="Times New Roman" w:hAnsi="Times New Roman" w:cs="Times New Roman"/>
                <w:lang w:val="sr-Cyrl-CS"/>
              </w:rPr>
              <w:t>По завршетку овог студијског програма, након одбране</w:t>
            </w:r>
            <w:r w:rsidRPr="00112B70">
              <w:rPr>
                <w:rFonts w:ascii="Times New Roman" w:hAnsi="Times New Roman" w:cs="Times New Roman"/>
                <w:lang w:val="sr-Cyrl-CS"/>
              </w:rPr>
              <w:t xml:space="preserve"> докторске дисертације</w:t>
            </w:r>
            <w:r w:rsidR="0073077B" w:rsidRPr="00112B70">
              <w:rPr>
                <w:rFonts w:ascii="Times New Roman" w:hAnsi="Times New Roman" w:cs="Times New Roman"/>
                <w:lang w:val="sr-Cyrl-CS"/>
              </w:rPr>
              <w:t>, студент достиже</w:t>
            </w:r>
            <w:r w:rsidRPr="00112B70">
              <w:rPr>
                <w:rFonts w:ascii="Times New Roman" w:hAnsi="Times New Roman" w:cs="Times New Roman"/>
              </w:rPr>
              <w:t xml:space="preserve"> 480 ЕСПБ</w:t>
            </w:r>
            <w:r w:rsidR="0073077B" w:rsidRPr="00112B70">
              <w:rPr>
                <w:rFonts w:ascii="Times New Roman" w:hAnsi="Times New Roman" w:cs="Times New Roman"/>
                <w:lang w:val="ru-RU"/>
              </w:rPr>
              <w:t xml:space="preserve"> бодова</w:t>
            </w:r>
            <w:r w:rsidRPr="00112B7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з. </w:t>
            </w:r>
            <w:r w:rsidR="007E137F" w:rsidRPr="00112B70">
              <w:rPr>
                <w:rFonts w:ascii="Times New Roman" w:hAnsi="Times New Roman" w:cs="Times New Roman"/>
              </w:rPr>
              <w:t>П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редуслове за упис појединих предмета или групе предмета; и начин избора предмета из других студијских програма на истом или другом универзитету; </w:t>
            </w:r>
          </w:p>
          <w:p w:rsidR="006C48EF" w:rsidRPr="00112B70" w:rsidRDefault="006C48EF" w:rsidP="006C48E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ј. </w:t>
            </w:r>
            <w:r w:rsidR="007E137F" w:rsidRPr="00112B70">
              <w:rPr>
                <w:rFonts w:ascii="Times New Roman" w:hAnsi="Times New Roman" w:cs="Times New Roman"/>
              </w:rPr>
              <w:t>У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слове за прелазак са других студијских програма у оквиру истих или сродних области студија; </w:t>
            </w:r>
          </w:p>
          <w:p w:rsidR="006C48EF" w:rsidRPr="00112B70" w:rsidRDefault="006C48EF" w:rsidP="007E137F">
            <w:pPr>
              <w:spacing w:after="60" w:line="240" w:lineRule="auto"/>
              <w:ind w:left="195" w:hanging="195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к. </w:t>
            </w:r>
            <w:r w:rsidR="007E137F" w:rsidRPr="00112B70">
              <w:rPr>
                <w:rFonts w:ascii="Times New Roman" w:hAnsi="Times New Roman" w:cs="Times New Roman"/>
                <w:lang w:val="ru-RU"/>
              </w:rPr>
              <w:t>Д</w:t>
            </w:r>
            <w:r w:rsidRPr="00112B70">
              <w:rPr>
                <w:rFonts w:ascii="Times New Roman" w:hAnsi="Times New Roman" w:cs="Times New Roman"/>
                <w:lang w:val="ru-RU"/>
              </w:rPr>
              <w:t>руга питања од значаја за извођење студијског програма.</w:t>
            </w:r>
          </w:p>
        </w:tc>
      </w:tr>
      <w:bookmarkEnd w:id="3"/>
    </w:tbl>
    <w:p w:rsidR="001702EC" w:rsidRDefault="001702EC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Pr="00FB373A" w:rsidRDefault="00112B70" w:rsidP="001702EC">
      <w:pPr>
        <w:rPr>
          <w:rFonts w:ascii="Times New Roman" w:hAnsi="Times New Roman" w:cs="Times New Roman"/>
        </w:rPr>
      </w:pPr>
    </w:p>
    <w:p w:rsidR="001702EC" w:rsidRDefault="001702EC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p w:rsidR="00F402E8" w:rsidRDefault="00F402E8" w:rsidP="001702EC">
      <w:pPr>
        <w:rPr>
          <w:rFonts w:ascii="Times New Roman" w:hAnsi="Times New Roman" w:cs="Times New Roman"/>
        </w:rPr>
      </w:pPr>
    </w:p>
    <w:sectPr w:rsidR="00F402E8" w:rsidSect="00FB373A">
      <w:footerReference w:type="even" r:id="rId9"/>
      <w:footerReference w:type="defaul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7D662E">
    <w:pPr>
      <w:rPr>
        <w:sz w:val="2"/>
        <w:szCs w:val="2"/>
      </w:rPr>
    </w:pPr>
    <w:r w:rsidRPr="007D66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7D662E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7D662E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B73285">
      <w:rPr>
        <w:noProof/>
      </w:rPr>
      <w:t>3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B52E5"/>
    <w:rsid w:val="000B75C2"/>
    <w:rsid w:val="000E0DF5"/>
    <w:rsid w:val="000E7FF6"/>
    <w:rsid w:val="00112B70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3C3C83"/>
    <w:rsid w:val="004306E1"/>
    <w:rsid w:val="00455AD6"/>
    <w:rsid w:val="00461012"/>
    <w:rsid w:val="004B2592"/>
    <w:rsid w:val="004B617A"/>
    <w:rsid w:val="004D0C57"/>
    <w:rsid w:val="004D7900"/>
    <w:rsid w:val="00500436"/>
    <w:rsid w:val="005A2430"/>
    <w:rsid w:val="005C3263"/>
    <w:rsid w:val="00606BF7"/>
    <w:rsid w:val="00660B2B"/>
    <w:rsid w:val="00670916"/>
    <w:rsid w:val="006C48EF"/>
    <w:rsid w:val="0073077B"/>
    <w:rsid w:val="00785209"/>
    <w:rsid w:val="007D3F4F"/>
    <w:rsid w:val="007D662E"/>
    <w:rsid w:val="007E137F"/>
    <w:rsid w:val="007F6DEC"/>
    <w:rsid w:val="007F7866"/>
    <w:rsid w:val="00800F9C"/>
    <w:rsid w:val="00865B53"/>
    <w:rsid w:val="008C395D"/>
    <w:rsid w:val="009275A9"/>
    <w:rsid w:val="00931805"/>
    <w:rsid w:val="009D0BA7"/>
    <w:rsid w:val="009D72B9"/>
    <w:rsid w:val="00A02E91"/>
    <w:rsid w:val="00A34D05"/>
    <w:rsid w:val="00AC550C"/>
    <w:rsid w:val="00AD6187"/>
    <w:rsid w:val="00B01851"/>
    <w:rsid w:val="00B11E9A"/>
    <w:rsid w:val="00B44705"/>
    <w:rsid w:val="00B73285"/>
    <w:rsid w:val="00B77497"/>
    <w:rsid w:val="00BA7BC3"/>
    <w:rsid w:val="00BF1DC8"/>
    <w:rsid w:val="00C355F5"/>
    <w:rsid w:val="00C50865"/>
    <w:rsid w:val="00DF10E6"/>
    <w:rsid w:val="00E0103A"/>
    <w:rsid w:val="00E228E0"/>
    <w:rsid w:val="00E3297C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b.bg.ac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3</cp:revision>
  <dcterms:created xsi:type="dcterms:W3CDTF">2019-09-24T07:15:00Z</dcterms:created>
  <dcterms:modified xsi:type="dcterms:W3CDTF">2019-09-24T07:18:00Z</dcterms:modified>
</cp:coreProperties>
</file>